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C319D" w14:textId="4213F2B1" w:rsidR="009844B3" w:rsidRDefault="00463090" w:rsidP="00463090">
      <w:pPr>
        <w:spacing w:after="60"/>
        <w:jc w:val="both"/>
        <w:rPr>
          <w:rFonts w:ascii="Arial Narrow" w:hAnsi="Arial Narrow" w:cs="Arial"/>
          <w:b/>
          <w:bCs/>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8452D9" w:rsidRPr="008452D9">
        <w:rPr>
          <w:rFonts w:ascii="Arial Narrow" w:hAnsi="Arial Narrow" w:cs="Arial"/>
          <w:b/>
          <w:bCs/>
          <w:sz w:val="22"/>
          <w:szCs w:val="22"/>
        </w:rPr>
        <w:t>DISTRIBUIDORA DE MEDICAMENTOS BACKES LTDA</w:t>
      </w:r>
      <w:r w:rsidR="008452D9">
        <w:rPr>
          <w:rFonts w:ascii="Arial Narrow" w:hAnsi="Arial Narrow" w:cs="Arial"/>
          <w:b/>
          <w:bCs/>
          <w:sz w:val="22"/>
          <w:szCs w:val="22"/>
        </w:rPr>
        <w:t>.</w:t>
      </w:r>
    </w:p>
    <w:p w14:paraId="7C547D54" w14:textId="77777777" w:rsidR="008452D9" w:rsidRPr="00D67389" w:rsidRDefault="008452D9" w:rsidP="00463090">
      <w:pPr>
        <w:spacing w:after="60"/>
        <w:jc w:val="both"/>
        <w:rPr>
          <w:rFonts w:ascii="Arial Narrow" w:hAnsi="Arial Narrow" w:cs="Arial"/>
          <w:b/>
          <w:bCs/>
          <w:iCs/>
          <w:noProof/>
          <w:sz w:val="22"/>
          <w:szCs w:val="22"/>
        </w:rPr>
      </w:pPr>
    </w:p>
    <w:p w14:paraId="507023DD" w14:textId="1B12571C"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343175">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8452D9" w:rsidRPr="008452D9">
        <w:rPr>
          <w:rFonts w:ascii="Arial Narrow" w:hAnsi="Arial Narrow" w:cs="Arial"/>
          <w:b/>
          <w:bCs/>
          <w:sz w:val="22"/>
          <w:szCs w:val="22"/>
        </w:rPr>
        <w:t>DISTRIBUIDORA DE MEDICAMENTOS BACKES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9B3DA6">
        <w:rPr>
          <w:rFonts w:ascii="Arial Narrow" w:hAnsi="Arial Narrow"/>
          <w:sz w:val="22"/>
          <w:szCs w:val="22"/>
        </w:rPr>
        <w:t>o</w:t>
      </w:r>
      <w:r w:rsidR="00C7470B" w:rsidRPr="00D67389">
        <w:rPr>
          <w:rFonts w:ascii="Arial Narrow" w:hAnsi="Arial Narrow"/>
          <w:bCs/>
          <w:iCs/>
          <w:noProof/>
          <w:sz w:val="22"/>
          <w:szCs w:val="22"/>
        </w:rPr>
        <w:t xml:space="preserve"> </w:t>
      </w:r>
      <w:r w:rsidR="009B3DA6">
        <w:rPr>
          <w:rFonts w:ascii="Arial Narrow" w:hAnsi="Arial Narrow"/>
          <w:bCs/>
          <w:iCs/>
          <w:noProof/>
          <w:sz w:val="22"/>
          <w:szCs w:val="22"/>
        </w:rPr>
        <w:t xml:space="preserve">prolongamento da </w:t>
      </w:r>
      <w:r w:rsidR="00837DA7">
        <w:rPr>
          <w:rFonts w:ascii="Arial Narrow" w:hAnsi="Arial Narrow"/>
          <w:bCs/>
          <w:iCs/>
          <w:noProof/>
          <w:sz w:val="22"/>
          <w:szCs w:val="22"/>
        </w:rPr>
        <w:t xml:space="preserve">Rua </w:t>
      </w:r>
      <w:r w:rsidR="009B3DA6">
        <w:rPr>
          <w:rFonts w:ascii="Arial Narrow" w:hAnsi="Arial Narrow"/>
          <w:bCs/>
          <w:iCs/>
          <w:noProof/>
          <w:sz w:val="22"/>
          <w:szCs w:val="22"/>
        </w:rPr>
        <w:t>Trindad, Zona Rural, s/n,</w:t>
      </w:r>
      <w:r w:rsidR="009844B3">
        <w:rPr>
          <w:rFonts w:ascii="Arial Narrow" w:hAnsi="Arial Narrow"/>
          <w:bCs/>
          <w:iCs/>
          <w:noProof/>
          <w:sz w:val="22"/>
          <w:szCs w:val="22"/>
        </w:rPr>
        <w:t xml:space="preserve"> </w:t>
      </w:r>
      <w:r w:rsidR="00C7470B" w:rsidRPr="00D67389">
        <w:rPr>
          <w:rFonts w:ascii="Arial Narrow" w:hAnsi="Arial Narrow"/>
          <w:bCs/>
          <w:iCs/>
          <w:noProof/>
          <w:sz w:val="22"/>
          <w:szCs w:val="22"/>
        </w:rPr>
        <w:t xml:space="preserve">CEP </w:t>
      </w:r>
      <w:r w:rsidR="009B3DA6">
        <w:rPr>
          <w:rFonts w:ascii="Arial Narrow" w:hAnsi="Arial Narrow"/>
          <w:bCs/>
          <w:iCs/>
          <w:noProof/>
          <w:sz w:val="22"/>
          <w:szCs w:val="22"/>
        </w:rPr>
        <w:t>85.933-000</w:t>
      </w:r>
      <w:r w:rsidR="009844B3">
        <w:rPr>
          <w:rFonts w:ascii="Arial Narrow" w:hAnsi="Arial Narrow"/>
          <w:bCs/>
          <w:iCs/>
          <w:noProof/>
          <w:sz w:val="22"/>
          <w:szCs w:val="22"/>
        </w:rPr>
        <w:t>,</w:t>
      </w:r>
      <w:r w:rsidR="00C7470B" w:rsidRPr="00D67389">
        <w:rPr>
          <w:rFonts w:ascii="Arial Narrow" w:hAnsi="Arial Narrow"/>
          <w:bCs/>
          <w:iCs/>
          <w:noProof/>
          <w:sz w:val="22"/>
          <w:szCs w:val="22"/>
        </w:rPr>
        <w:t xml:space="preserve"> </w:t>
      </w:r>
      <w:r w:rsidR="009B3DA6">
        <w:rPr>
          <w:rFonts w:ascii="Arial Narrow" w:hAnsi="Arial Narrow"/>
          <w:bCs/>
          <w:iCs/>
          <w:noProof/>
          <w:sz w:val="22"/>
          <w:szCs w:val="22"/>
        </w:rPr>
        <w:t>Ouro Verde do Oeste/ PR</w:t>
      </w:r>
      <w:r w:rsidR="00C7470B" w:rsidRPr="00D67389">
        <w:rPr>
          <w:rFonts w:ascii="Arial Narrow" w:hAnsi="Arial Narrow"/>
          <w:sz w:val="22"/>
          <w:szCs w:val="22"/>
        </w:rPr>
        <w:t xml:space="preserve">, CNPJ </w:t>
      </w:r>
      <w:r w:rsidR="009B3DA6">
        <w:rPr>
          <w:rFonts w:ascii="Arial Narrow" w:hAnsi="Arial Narrow"/>
          <w:sz w:val="22"/>
          <w:szCs w:val="22"/>
        </w:rPr>
        <w:t>25.279.552/0001-01</w:t>
      </w:r>
      <w:r w:rsidR="00C7470B" w:rsidRPr="00D67389">
        <w:rPr>
          <w:rFonts w:ascii="Arial Narrow" w:hAnsi="Arial Narrow"/>
          <w:sz w:val="22"/>
          <w:szCs w:val="22"/>
        </w:rPr>
        <w:t xml:space="preserve">, doravante denominado Contratada, representada neste ato por </w:t>
      </w:r>
      <w:r w:rsidR="009B3DA6">
        <w:rPr>
          <w:rFonts w:ascii="Arial Narrow" w:hAnsi="Arial Narrow"/>
          <w:sz w:val="22"/>
          <w:szCs w:val="22"/>
        </w:rPr>
        <w:t>MAICON UILIANS BACKES</w:t>
      </w:r>
      <w:r w:rsidR="00C7470B" w:rsidRPr="00D67389">
        <w:rPr>
          <w:rFonts w:ascii="Arial Narrow" w:hAnsi="Arial Narrow"/>
          <w:sz w:val="22"/>
          <w:szCs w:val="22"/>
        </w:rPr>
        <w:t>,</w:t>
      </w:r>
      <w:r w:rsidR="000F4BA8">
        <w:rPr>
          <w:rFonts w:ascii="Arial Narrow" w:hAnsi="Arial Narrow"/>
          <w:sz w:val="22"/>
          <w:szCs w:val="22"/>
        </w:rPr>
        <w:t xml:space="preserve"> RG</w:t>
      </w:r>
      <w:r w:rsidR="009B3DA6">
        <w:rPr>
          <w:rFonts w:ascii="Arial Narrow" w:hAnsi="Arial Narrow"/>
          <w:sz w:val="22"/>
          <w:szCs w:val="22"/>
        </w:rPr>
        <w:t xml:space="preserve"> 7.593.410-6 </w:t>
      </w:r>
      <w:r w:rsidR="00C7470B" w:rsidRPr="00D67389">
        <w:rPr>
          <w:rFonts w:ascii="Arial Narrow" w:hAnsi="Arial Narrow"/>
          <w:sz w:val="22"/>
          <w:szCs w:val="22"/>
        </w:rPr>
        <w:t>CPF</w:t>
      </w:r>
      <w:r w:rsidR="003B45AF">
        <w:rPr>
          <w:rFonts w:ascii="Arial Narrow" w:hAnsi="Arial Narrow"/>
          <w:sz w:val="22"/>
          <w:szCs w:val="22"/>
        </w:rPr>
        <w:t xml:space="preserve"> </w:t>
      </w:r>
      <w:r w:rsidR="009B3DA6">
        <w:rPr>
          <w:rFonts w:ascii="Arial Narrow" w:hAnsi="Arial Narrow"/>
          <w:sz w:val="22"/>
          <w:szCs w:val="22"/>
        </w:rPr>
        <w:t>040.825.149-29</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07" w:type="dxa"/>
        <w:tblInd w:w="70" w:type="dxa"/>
        <w:tblCellMar>
          <w:left w:w="70" w:type="dxa"/>
          <w:right w:w="70" w:type="dxa"/>
        </w:tblCellMar>
        <w:tblLook w:val="04A0" w:firstRow="1" w:lastRow="0" w:firstColumn="1" w:lastColumn="0" w:noHBand="0" w:noVBand="1"/>
      </w:tblPr>
      <w:tblGrid>
        <w:gridCol w:w="593"/>
        <w:gridCol w:w="3580"/>
        <w:gridCol w:w="1334"/>
        <w:gridCol w:w="1218"/>
        <w:gridCol w:w="1134"/>
        <w:gridCol w:w="1134"/>
        <w:gridCol w:w="1114"/>
      </w:tblGrid>
      <w:tr w:rsidR="00302F3D" w:rsidRPr="00D67389" w14:paraId="01626642" w14:textId="77777777" w:rsidTr="008452D9">
        <w:trPr>
          <w:trHeight w:val="379"/>
        </w:trPr>
        <w:tc>
          <w:tcPr>
            <w:tcW w:w="593" w:type="dxa"/>
            <w:tcBorders>
              <w:top w:val="single" w:sz="8" w:space="0" w:color="auto"/>
              <w:left w:val="single" w:sz="8" w:space="0" w:color="auto"/>
              <w:bottom w:val="single" w:sz="4" w:space="0" w:color="auto"/>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580" w:type="dxa"/>
            <w:tcBorders>
              <w:top w:val="single" w:sz="8" w:space="0" w:color="auto"/>
              <w:left w:val="single" w:sz="4" w:space="0" w:color="auto"/>
              <w:bottom w:val="single" w:sz="4" w:space="0" w:color="auto"/>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3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218"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114"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8452D9">
        <w:trPr>
          <w:trHeight w:val="594"/>
        </w:trPr>
        <w:tc>
          <w:tcPr>
            <w:tcW w:w="593" w:type="dxa"/>
            <w:tcBorders>
              <w:top w:val="single" w:sz="4" w:space="0" w:color="auto"/>
              <w:left w:val="single" w:sz="4" w:space="0" w:color="auto"/>
              <w:bottom w:val="single" w:sz="4" w:space="0" w:color="auto"/>
              <w:right w:val="single" w:sz="4" w:space="0" w:color="auto"/>
            </w:tcBorders>
            <w:vAlign w:val="center"/>
          </w:tcPr>
          <w:p w14:paraId="36F9986A" w14:textId="08BC3FEA" w:rsidR="00302F3D" w:rsidRPr="00D67389" w:rsidRDefault="008452D9" w:rsidP="00B51CD2">
            <w:pPr>
              <w:jc w:val="center"/>
              <w:rPr>
                <w:rFonts w:ascii="Arial Narrow" w:hAnsi="Arial Narrow" w:cs="Arial Narrow"/>
                <w:color w:val="000000"/>
                <w:sz w:val="22"/>
                <w:szCs w:val="22"/>
              </w:rPr>
            </w:pPr>
            <w:r>
              <w:rPr>
                <w:rFonts w:ascii="Arial Narrow" w:hAnsi="Arial Narrow" w:cs="Arial Narrow"/>
                <w:b/>
                <w:bCs/>
                <w:sz w:val="22"/>
                <w:szCs w:val="22"/>
              </w:rPr>
              <w:t>63</w:t>
            </w:r>
          </w:p>
        </w:tc>
        <w:tc>
          <w:tcPr>
            <w:tcW w:w="3580" w:type="dxa"/>
            <w:tcBorders>
              <w:top w:val="single" w:sz="4" w:space="0" w:color="auto"/>
              <w:left w:val="nil"/>
              <w:bottom w:val="single" w:sz="4" w:space="0" w:color="auto"/>
              <w:right w:val="single" w:sz="4" w:space="0" w:color="auto"/>
            </w:tcBorders>
            <w:vAlign w:val="center"/>
          </w:tcPr>
          <w:p w14:paraId="2058FB52" w14:textId="14BD6ABF" w:rsidR="00302F3D" w:rsidRPr="00D67389" w:rsidRDefault="00917B33" w:rsidP="00837DA7">
            <w:pPr>
              <w:ind w:right="-75"/>
              <w:rPr>
                <w:rFonts w:ascii="Arial Narrow" w:hAnsi="Arial Narrow" w:cs="Arial Narrow"/>
                <w:color w:val="000000"/>
                <w:sz w:val="22"/>
                <w:szCs w:val="22"/>
              </w:rPr>
            </w:pPr>
            <w:r w:rsidRPr="008452D9">
              <w:rPr>
                <w:rFonts w:ascii="Arial Narrow" w:hAnsi="Arial Narrow" w:cs="Arial"/>
                <w:sz w:val="22"/>
                <w:szCs w:val="22"/>
              </w:rPr>
              <w:t>Ciclobenzaprina, cloridrato 5mg</w:t>
            </w:r>
          </w:p>
        </w:tc>
        <w:tc>
          <w:tcPr>
            <w:tcW w:w="1334" w:type="dxa"/>
            <w:tcBorders>
              <w:top w:val="single" w:sz="4" w:space="0" w:color="auto"/>
              <w:left w:val="nil"/>
              <w:bottom w:val="single" w:sz="4" w:space="0" w:color="auto"/>
              <w:right w:val="single" w:sz="4" w:space="0" w:color="auto"/>
            </w:tcBorders>
            <w:vAlign w:val="center"/>
          </w:tcPr>
          <w:p w14:paraId="3737C2F8" w14:textId="55593A61" w:rsidR="00302F3D" w:rsidRPr="00D67389" w:rsidRDefault="000F4BA8" w:rsidP="00837DA7">
            <w:pPr>
              <w:jc w:val="center"/>
              <w:rPr>
                <w:rFonts w:ascii="Arial Narrow" w:hAnsi="Arial Narrow" w:cs="Arial Narrow"/>
                <w:bCs/>
                <w:sz w:val="22"/>
                <w:szCs w:val="22"/>
              </w:rPr>
            </w:pPr>
            <w:r>
              <w:rPr>
                <w:rFonts w:ascii="Arial Narrow" w:hAnsi="Arial Narrow" w:cs="Arial Narrow"/>
                <w:bCs/>
                <w:sz w:val="22"/>
                <w:szCs w:val="22"/>
              </w:rPr>
              <w:t>Comprimido</w:t>
            </w:r>
          </w:p>
        </w:tc>
        <w:tc>
          <w:tcPr>
            <w:tcW w:w="1218" w:type="dxa"/>
            <w:tcBorders>
              <w:top w:val="single" w:sz="4" w:space="0" w:color="auto"/>
              <w:left w:val="single" w:sz="4" w:space="0" w:color="auto"/>
              <w:bottom w:val="single" w:sz="4" w:space="0" w:color="auto"/>
              <w:right w:val="single" w:sz="4" w:space="0" w:color="auto"/>
            </w:tcBorders>
            <w:vAlign w:val="center"/>
          </w:tcPr>
          <w:p w14:paraId="10AE2B72" w14:textId="1BE0E7D0" w:rsidR="00302F3D" w:rsidRPr="00D67389" w:rsidRDefault="00C4258C" w:rsidP="00837DA7">
            <w:pPr>
              <w:jc w:val="center"/>
              <w:rPr>
                <w:rFonts w:ascii="Arial Narrow" w:hAnsi="Arial Narrow" w:cs="Arial Narrow"/>
                <w:color w:val="000000"/>
                <w:sz w:val="22"/>
                <w:szCs w:val="22"/>
              </w:rPr>
            </w:pPr>
            <w:r>
              <w:rPr>
                <w:rFonts w:ascii="Arial Narrow" w:hAnsi="Arial Narrow" w:cs="Arial Narrow"/>
                <w:bCs/>
                <w:sz w:val="22"/>
                <w:szCs w:val="22"/>
              </w:rPr>
              <w:t>2</w:t>
            </w:r>
            <w:r w:rsidR="009844B3">
              <w:rPr>
                <w:rFonts w:ascii="Arial Narrow" w:hAnsi="Arial Narrow" w:cs="Arial Narrow"/>
                <w:bCs/>
                <w:sz w:val="22"/>
                <w:szCs w:val="22"/>
              </w:rPr>
              <w:t>0</w:t>
            </w:r>
            <w:r w:rsidR="00837DA7">
              <w:rPr>
                <w:rFonts w:ascii="Arial Narrow" w:hAnsi="Arial Narrow" w:cs="Arial Narrow"/>
                <w:bCs/>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4C55FCD" w14:textId="20B5CAF5" w:rsidR="00302F3D" w:rsidRPr="00D67389" w:rsidRDefault="00183B77" w:rsidP="00837DA7">
            <w:pPr>
              <w:jc w:val="center"/>
              <w:rPr>
                <w:rFonts w:ascii="Arial Narrow" w:hAnsi="Arial Narrow" w:cs="Arial Narrow"/>
                <w:color w:val="000000"/>
                <w:sz w:val="22"/>
                <w:szCs w:val="22"/>
              </w:rPr>
            </w:pPr>
            <w:r>
              <w:rPr>
                <w:rFonts w:ascii="Arial Narrow" w:hAnsi="Arial Narrow" w:cs="Arial Narrow"/>
                <w:color w:val="000000"/>
                <w:sz w:val="22"/>
                <w:szCs w:val="22"/>
              </w:rPr>
              <w:t>GLOBO</w:t>
            </w:r>
          </w:p>
        </w:tc>
        <w:tc>
          <w:tcPr>
            <w:tcW w:w="1134" w:type="dxa"/>
            <w:tcBorders>
              <w:top w:val="single" w:sz="4" w:space="0" w:color="auto"/>
              <w:left w:val="nil"/>
              <w:bottom w:val="single" w:sz="4" w:space="0" w:color="auto"/>
              <w:right w:val="single" w:sz="8" w:space="0" w:color="auto"/>
            </w:tcBorders>
            <w:vAlign w:val="center"/>
          </w:tcPr>
          <w:p w14:paraId="22F8F578" w14:textId="671B7D7B" w:rsidR="00302F3D" w:rsidRPr="00D67389" w:rsidRDefault="00C4258C" w:rsidP="00837DA7">
            <w:pPr>
              <w:jc w:val="right"/>
              <w:rPr>
                <w:rFonts w:ascii="Arial Narrow" w:hAnsi="Arial Narrow" w:cs="Arial Narrow"/>
                <w:color w:val="000000"/>
                <w:sz w:val="22"/>
                <w:szCs w:val="22"/>
              </w:rPr>
            </w:pPr>
            <w:r w:rsidRPr="00C4258C">
              <w:rPr>
                <w:rFonts w:ascii="Arial Narrow" w:hAnsi="Arial Narrow" w:cs="Arial Narrow"/>
                <w:color w:val="000000"/>
                <w:sz w:val="22"/>
                <w:szCs w:val="22"/>
              </w:rPr>
              <w:t>0,0574</w:t>
            </w:r>
          </w:p>
        </w:tc>
        <w:tc>
          <w:tcPr>
            <w:tcW w:w="1114" w:type="dxa"/>
            <w:tcBorders>
              <w:top w:val="single" w:sz="4" w:space="0" w:color="auto"/>
              <w:left w:val="nil"/>
              <w:bottom w:val="single" w:sz="4" w:space="0" w:color="auto"/>
              <w:right w:val="single" w:sz="8" w:space="0" w:color="auto"/>
            </w:tcBorders>
            <w:vAlign w:val="center"/>
          </w:tcPr>
          <w:p w14:paraId="43EDC6B3" w14:textId="63E8AB38" w:rsidR="00302F3D" w:rsidRPr="00D67389" w:rsidRDefault="00C4258C" w:rsidP="00837DA7">
            <w:pPr>
              <w:jc w:val="right"/>
              <w:rPr>
                <w:rFonts w:ascii="Arial Narrow" w:hAnsi="Arial Narrow" w:cs="Arial Narrow"/>
                <w:color w:val="000000"/>
                <w:sz w:val="22"/>
                <w:szCs w:val="22"/>
              </w:rPr>
            </w:pPr>
            <w:r w:rsidRPr="00C4258C">
              <w:rPr>
                <w:rFonts w:ascii="Arial Narrow" w:hAnsi="Arial Narrow" w:cs="Arial Narrow"/>
                <w:color w:val="000000"/>
                <w:sz w:val="22"/>
                <w:szCs w:val="22"/>
              </w:rPr>
              <w:t>1.148,00</w:t>
            </w:r>
          </w:p>
        </w:tc>
      </w:tr>
      <w:tr w:rsidR="008452D9" w:rsidRPr="00D67389" w14:paraId="3F5F30A1" w14:textId="77777777" w:rsidTr="008452D9">
        <w:trPr>
          <w:trHeight w:val="594"/>
        </w:trPr>
        <w:tc>
          <w:tcPr>
            <w:tcW w:w="593" w:type="dxa"/>
            <w:tcBorders>
              <w:top w:val="single" w:sz="4" w:space="0" w:color="auto"/>
              <w:left w:val="single" w:sz="4" w:space="0" w:color="auto"/>
              <w:bottom w:val="single" w:sz="4" w:space="0" w:color="auto"/>
              <w:right w:val="single" w:sz="4" w:space="0" w:color="auto"/>
            </w:tcBorders>
            <w:vAlign w:val="center"/>
          </w:tcPr>
          <w:p w14:paraId="796BB72E" w14:textId="11D913DB" w:rsidR="008452D9" w:rsidRDefault="008452D9" w:rsidP="00B51CD2">
            <w:pPr>
              <w:jc w:val="center"/>
              <w:rPr>
                <w:rFonts w:ascii="Arial Narrow" w:hAnsi="Arial Narrow" w:cs="Arial Narrow"/>
                <w:b/>
                <w:bCs/>
                <w:sz w:val="22"/>
                <w:szCs w:val="22"/>
              </w:rPr>
            </w:pPr>
            <w:r>
              <w:rPr>
                <w:rFonts w:ascii="Arial Narrow" w:hAnsi="Arial Narrow" w:cs="Arial Narrow"/>
                <w:b/>
                <w:bCs/>
                <w:sz w:val="22"/>
                <w:szCs w:val="22"/>
              </w:rPr>
              <w:t>137</w:t>
            </w:r>
          </w:p>
        </w:tc>
        <w:tc>
          <w:tcPr>
            <w:tcW w:w="3580" w:type="dxa"/>
            <w:tcBorders>
              <w:top w:val="single" w:sz="4" w:space="0" w:color="auto"/>
              <w:left w:val="nil"/>
              <w:bottom w:val="single" w:sz="4" w:space="0" w:color="auto"/>
              <w:right w:val="single" w:sz="4" w:space="0" w:color="auto"/>
            </w:tcBorders>
            <w:vAlign w:val="center"/>
          </w:tcPr>
          <w:p w14:paraId="345F5580" w14:textId="54FA4A0E" w:rsidR="008452D9" w:rsidRPr="008452D9" w:rsidRDefault="00917B33" w:rsidP="00837DA7">
            <w:pPr>
              <w:ind w:right="-75"/>
              <w:rPr>
                <w:rFonts w:ascii="Arial Narrow" w:hAnsi="Arial Narrow" w:cs="Arial"/>
                <w:sz w:val="22"/>
                <w:szCs w:val="22"/>
              </w:rPr>
            </w:pPr>
            <w:r w:rsidRPr="008452D9">
              <w:rPr>
                <w:rFonts w:ascii="Arial Narrow" w:hAnsi="Arial Narrow" w:cs="Arial"/>
                <w:sz w:val="22"/>
                <w:szCs w:val="22"/>
              </w:rPr>
              <w:t xml:space="preserve">Fosfato de sódio </w:t>
            </w:r>
            <w:proofErr w:type="spellStart"/>
            <w:r w:rsidRPr="008452D9">
              <w:rPr>
                <w:rFonts w:ascii="Arial Narrow" w:hAnsi="Arial Narrow" w:cs="Arial"/>
                <w:sz w:val="22"/>
                <w:szCs w:val="22"/>
              </w:rPr>
              <w:t>dibásico</w:t>
            </w:r>
            <w:proofErr w:type="spellEnd"/>
            <w:r w:rsidRPr="008452D9">
              <w:rPr>
                <w:rFonts w:ascii="Arial Narrow" w:hAnsi="Arial Narrow" w:cs="Arial"/>
                <w:sz w:val="22"/>
                <w:szCs w:val="22"/>
              </w:rPr>
              <w:t xml:space="preserve"> 0,06g + fosfato de sódio - monobásico 0,16g/ml solução retal - frasco c/ 130ml</w:t>
            </w:r>
          </w:p>
        </w:tc>
        <w:tc>
          <w:tcPr>
            <w:tcW w:w="1334" w:type="dxa"/>
            <w:tcBorders>
              <w:top w:val="single" w:sz="4" w:space="0" w:color="auto"/>
              <w:left w:val="nil"/>
              <w:bottom w:val="single" w:sz="4" w:space="0" w:color="auto"/>
              <w:right w:val="single" w:sz="4" w:space="0" w:color="auto"/>
            </w:tcBorders>
            <w:vAlign w:val="center"/>
          </w:tcPr>
          <w:p w14:paraId="485FD7A8" w14:textId="256B3629" w:rsidR="008452D9" w:rsidRDefault="00917B33" w:rsidP="00837DA7">
            <w:pPr>
              <w:jc w:val="center"/>
              <w:rPr>
                <w:rFonts w:ascii="Arial Narrow" w:hAnsi="Arial Narrow" w:cs="Arial Narrow"/>
                <w:bCs/>
                <w:sz w:val="22"/>
                <w:szCs w:val="22"/>
              </w:rPr>
            </w:pPr>
            <w:r>
              <w:rPr>
                <w:rFonts w:ascii="Arial Narrow" w:hAnsi="Arial Narrow" w:cs="Arial Narrow"/>
                <w:bCs/>
                <w:sz w:val="22"/>
                <w:szCs w:val="22"/>
              </w:rPr>
              <w:t>Frasco</w:t>
            </w:r>
          </w:p>
        </w:tc>
        <w:tc>
          <w:tcPr>
            <w:tcW w:w="1218" w:type="dxa"/>
            <w:tcBorders>
              <w:top w:val="single" w:sz="4" w:space="0" w:color="auto"/>
              <w:left w:val="single" w:sz="4" w:space="0" w:color="auto"/>
              <w:bottom w:val="single" w:sz="4" w:space="0" w:color="auto"/>
              <w:right w:val="single" w:sz="4" w:space="0" w:color="auto"/>
            </w:tcBorders>
            <w:vAlign w:val="center"/>
          </w:tcPr>
          <w:p w14:paraId="1FE11ECD" w14:textId="699EB842" w:rsidR="008452D9" w:rsidRDefault="00C4258C" w:rsidP="00837DA7">
            <w:pPr>
              <w:jc w:val="center"/>
              <w:rPr>
                <w:rFonts w:ascii="Arial Narrow" w:hAnsi="Arial Narrow" w:cs="Arial Narrow"/>
                <w:bCs/>
                <w:sz w:val="22"/>
                <w:szCs w:val="22"/>
              </w:rPr>
            </w:pPr>
            <w:r>
              <w:rPr>
                <w:rFonts w:ascii="Arial Narrow" w:hAnsi="Arial Narrow" w:cs="Arial Narrow"/>
                <w:bCs/>
                <w:sz w:val="22"/>
                <w:szCs w:val="22"/>
              </w:rPr>
              <w:t>500</w:t>
            </w:r>
          </w:p>
        </w:tc>
        <w:tc>
          <w:tcPr>
            <w:tcW w:w="1134" w:type="dxa"/>
            <w:tcBorders>
              <w:top w:val="single" w:sz="4" w:space="0" w:color="auto"/>
              <w:left w:val="single" w:sz="4" w:space="0" w:color="auto"/>
              <w:bottom w:val="single" w:sz="4" w:space="0" w:color="auto"/>
              <w:right w:val="single" w:sz="4" w:space="0" w:color="auto"/>
            </w:tcBorders>
            <w:vAlign w:val="center"/>
          </w:tcPr>
          <w:p w14:paraId="1A675EFD" w14:textId="6E7847A9" w:rsidR="008452D9" w:rsidRDefault="00183B77" w:rsidP="00837DA7">
            <w:pPr>
              <w:jc w:val="center"/>
              <w:rPr>
                <w:rFonts w:ascii="Arial Narrow" w:hAnsi="Arial Narrow" w:cs="Arial Narrow"/>
                <w:color w:val="000000"/>
                <w:sz w:val="22"/>
                <w:szCs w:val="22"/>
              </w:rPr>
            </w:pPr>
            <w:r w:rsidRPr="00C4258C">
              <w:rPr>
                <w:rFonts w:ascii="Arial Narrow" w:hAnsi="Arial Narrow" w:cs="Arial Narrow"/>
                <w:color w:val="000000"/>
                <w:sz w:val="22"/>
                <w:szCs w:val="22"/>
              </w:rPr>
              <w:t>AIRELA</w:t>
            </w:r>
          </w:p>
        </w:tc>
        <w:tc>
          <w:tcPr>
            <w:tcW w:w="1134" w:type="dxa"/>
            <w:tcBorders>
              <w:top w:val="single" w:sz="4" w:space="0" w:color="auto"/>
              <w:left w:val="nil"/>
              <w:bottom w:val="single" w:sz="4" w:space="0" w:color="auto"/>
              <w:right w:val="single" w:sz="8" w:space="0" w:color="auto"/>
            </w:tcBorders>
            <w:vAlign w:val="center"/>
          </w:tcPr>
          <w:p w14:paraId="0AB3D273" w14:textId="3D796562" w:rsidR="008452D9" w:rsidRDefault="00C4258C" w:rsidP="00837DA7">
            <w:pPr>
              <w:jc w:val="right"/>
              <w:rPr>
                <w:rFonts w:ascii="Arial Narrow" w:hAnsi="Arial Narrow" w:cs="Arial Narrow"/>
                <w:color w:val="000000"/>
                <w:sz w:val="22"/>
                <w:szCs w:val="22"/>
              </w:rPr>
            </w:pPr>
            <w:r w:rsidRPr="00C4258C">
              <w:rPr>
                <w:rFonts w:ascii="Arial Narrow" w:hAnsi="Arial Narrow" w:cs="Arial Narrow"/>
                <w:color w:val="000000"/>
                <w:sz w:val="22"/>
                <w:szCs w:val="22"/>
              </w:rPr>
              <w:t>6,5899</w:t>
            </w:r>
          </w:p>
        </w:tc>
        <w:tc>
          <w:tcPr>
            <w:tcW w:w="1114" w:type="dxa"/>
            <w:tcBorders>
              <w:top w:val="single" w:sz="4" w:space="0" w:color="auto"/>
              <w:left w:val="nil"/>
              <w:bottom w:val="single" w:sz="4" w:space="0" w:color="auto"/>
              <w:right w:val="single" w:sz="8" w:space="0" w:color="auto"/>
            </w:tcBorders>
            <w:vAlign w:val="center"/>
          </w:tcPr>
          <w:p w14:paraId="2F9D44A5" w14:textId="6D27610D" w:rsidR="008452D9" w:rsidRDefault="00C4258C" w:rsidP="00837DA7">
            <w:pPr>
              <w:jc w:val="right"/>
              <w:rPr>
                <w:rFonts w:ascii="Arial Narrow" w:hAnsi="Arial Narrow" w:cs="Arial Narrow"/>
                <w:color w:val="000000"/>
                <w:sz w:val="22"/>
                <w:szCs w:val="22"/>
              </w:rPr>
            </w:pPr>
            <w:r w:rsidRPr="00C4258C">
              <w:rPr>
                <w:rFonts w:ascii="Arial Narrow" w:hAnsi="Arial Narrow" w:cs="Arial Narrow"/>
                <w:color w:val="000000"/>
                <w:sz w:val="22"/>
                <w:szCs w:val="22"/>
              </w:rPr>
              <w:t>3.294,95</w:t>
            </w:r>
          </w:p>
        </w:tc>
      </w:tr>
      <w:tr w:rsidR="008452D9" w:rsidRPr="00D67389" w14:paraId="5CD1644E" w14:textId="77777777" w:rsidTr="008452D9">
        <w:trPr>
          <w:trHeight w:val="594"/>
        </w:trPr>
        <w:tc>
          <w:tcPr>
            <w:tcW w:w="593" w:type="dxa"/>
            <w:tcBorders>
              <w:top w:val="single" w:sz="4" w:space="0" w:color="auto"/>
              <w:left w:val="single" w:sz="4" w:space="0" w:color="auto"/>
              <w:bottom w:val="single" w:sz="4" w:space="0" w:color="auto"/>
              <w:right w:val="single" w:sz="4" w:space="0" w:color="auto"/>
            </w:tcBorders>
            <w:vAlign w:val="center"/>
          </w:tcPr>
          <w:p w14:paraId="373FCF78" w14:textId="37AFA10B" w:rsidR="008452D9" w:rsidRDefault="008452D9" w:rsidP="00B51CD2">
            <w:pPr>
              <w:jc w:val="center"/>
              <w:rPr>
                <w:rFonts w:ascii="Arial Narrow" w:hAnsi="Arial Narrow" w:cs="Arial Narrow"/>
                <w:b/>
                <w:bCs/>
                <w:sz w:val="22"/>
                <w:szCs w:val="22"/>
              </w:rPr>
            </w:pPr>
            <w:r>
              <w:rPr>
                <w:rFonts w:ascii="Arial Narrow" w:hAnsi="Arial Narrow" w:cs="Arial Narrow"/>
                <w:b/>
                <w:bCs/>
                <w:sz w:val="22"/>
                <w:szCs w:val="22"/>
              </w:rPr>
              <w:t>280</w:t>
            </w:r>
          </w:p>
        </w:tc>
        <w:tc>
          <w:tcPr>
            <w:tcW w:w="3580" w:type="dxa"/>
            <w:tcBorders>
              <w:top w:val="single" w:sz="4" w:space="0" w:color="auto"/>
              <w:left w:val="nil"/>
              <w:bottom w:val="single" w:sz="4" w:space="0" w:color="auto"/>
              <w:right w:val="single" w:sz="4" w:space="0" w:color="auto"/>
            </w:tcBorders>
            <w:vAlign w:val="center"/>
          </w:tcPr>
          <w:p w14:paraId="260704EA" w14:textId="5FBE8D9C" w:rsidR="008452D9" w:rsidRPr="008452D9" w:rsidRDefault="00917B33" w:rsidP="00837DA7">
            <w:pPr>
              <w:ind w:right="-75"/>
              <w:rPr>
                <w:rFonts w:ascii="Arial Narrow" w:hAnsi="Arial Narrow" w:cs="Arial"/>
                <w:sz w:val="22"/>
                <w:szCs w:val="22"/>
              </w:rPr>
            </w:pPr>
            <w:r w:rsidRPr="008452D9">
              <w:rPr>
                <w:rFonts w:ascii="Arial Narrow" w:hAnsi="Arial Narrow" w:cs="Arial"/>
                <w:sz w:val="22"/>
                <w:szCs w:val="22"/>
              </w:rPr>
              <w:t>Vitamina do complexo b solução oral - frasco c/ 20ml</w:t>
            </w:r>
          </w:p>
        </w:tc>
        <w:tc>
          <w:tcPr>
            <w:tcW w:w="1334" w:type="dxa"/>
            <w:tcBorders>
              <w:top w:val="single" w:sz="4" w:space="0" w:color="auto"/>
              <w:left w:val="nil"/>
              <w:bottom w:val="single" w:sz="4" w:space="0" w:color="auto"/>
              <w:right w:val="single" w:sz="4" w:space="0" w:color="auto"/>
            </w:tcBorders>
            <w:vAlign w:val="center"/>
          </w:tcPr>
          <w:p w14:paraId="76544212" w14:textId="42DB4C78" w:rsidR="008452D9" w:rsidRDefault="00917B33" w:rsidP="00837DA7">
            <w:pPr>
              <w:jc w:val="center"/>
              <w:rPr>
                <w:rFonts w:ascii="Arial Narrow" w:hAnsi="Arial Narrow" w:cs="Arial Narrow"/>
                <w:bCs/>
                <w:sz w:val="22"/>
                <w:szCs w:val="22"/>
              </w:rPr>
            </w:pPr>
            <w:r>
              <w:rPr>
                <w:rFonts w:ascii="Arial Narrow" w:hAnsi="Arial Narrow" w:cs="Arial Narrow"/>
                <w:bCs/>
                <w:sz w:val="22"/>
                <w:szCs w:val="22"/>
              </w:rPr>
              <w:t>Frasco</w:t>
            </w:r>
          </w:p>
        </w:tc>
        <w:tc>
          <w:tcPr>
            <w:tcW w:w="1218" w:type="dxa"/>
            <w:tcBorders>
              <w:top w:val="single" w:sz="4" w:space="0" w:color="auto"/>
              <w:left w:val="single" w:sz="4" w:space="0" w:color="auto"/>
              <w:bottom w:val="single" w:sz="4" w:space="0" w:color="auto"/>
              <w:right w:val="single" w:sz="4" w:space="0" w:color="auto"/>
            </w:tcBorders>
            <w:vAlign w:val="center"/>
          </w:tcPr>
          <w:p w14:paraId="1977AE2B" w14:textId="44B1D776" w:rsidR="008452D9" w:rsidRDefault="00C4258C" w:rsidP="00837DA7">
            <w:pPr>
              <w:jc w:val="center"/>
              <w:rPr>
                <w:rFonts w:ascii="Arial Narrow" w:hAnsi="Arial Narrow" w:cs="Arial Narrow"/>
                <w:bCs/>
                <w:sz w:val="22"/>
                <w:szCs w:val="22"/>
              </w:rPr>
            </w:pPr>
            <w:r>
              <w:rPr>
                <w:rFonts w:ascii="Arial Narrow" w:hAnsi="Arial Narrow" w:cs="Arial Narrow"/>
                <w:bCs/>
                <w:sz w:val="22"/>
                <w:szCs w:val="22"/>
              </w:rPr>
              <w:t>1.000</w:t>
            </w:r>
          </w:p>
        </w:tc>
        <w:tc>
          <w:tcPr>
            <w:tcW w:w="1134" w:type="dxa"/>
            <w:tcBorders>
              <w:top w:val="single" w:sz="4" w:space="0" w:color="auto"/>
              <w:left w:val="single" w:sz="4" w:space="0" w:color="auto"/>
              <w:bottom w:val="single" w:sz="4" w:space="0" w:color="auto"/>
              <w:right w:val="single" w:sz="4" w:space="0" w:color="auto"/>
            </w:tcBorders>
            <w:vAlign w:val="center"/>
          </w:tcPr>
          <w:p w14:paraId="1F616464" w14:textId="291D3243" w:rsidR="008452D9" w:rsidRDefault="00183B77" w:rsidP="00837DA7">
            <w:pPr>
              <w:jc w:val="center"/>
              <w:rPr>
                <w:rFonts w:ascii="Arial Narrow" w:hAnsi="Arial Narrow" w:cs="Arial Narrow"/>
                <w:color w:val="000000"/>
                <w:sz w:val="22"/>
                <w:szCs w:val="22"/>
              </w:rPr>
            </w:pPr>
            <w:r w:rsidRPr="00C4258C">
              <w:rPr>
                <w:rFonts w:ascii="Arial Narrow" w:hAnsi="Arial Narrow" w:cs="Arial Narrow"/>
                <w:color w:val="000000"/>
                <w:sz w:val="22"/>
                <w:szCs w:val="22"/>
              </w:rPr>
              <w:t>NATUBRAS</w:t>
            </w:r>
          </w:p>
        </w:tc>
        <w:tc>
          <w:tcPr>
            <w:tcW w:w="1134" w:type="dxa"/>
            <w:tcBorders>
              <w:top w:val="single" w:sz="4" w:space="0" w:color="auto"/>
              <w:left w:val="nil"/>
              <w:bottom w:val="single" w:sz="4" w:space="0" w:color="auto"/>
              <w:right w:val="single" w:sz="8" w:space="0" w:color="auto"/>
            </w:tcBorders>
            <w:vAlign w:val="center"/>
          </w:tcPr>
          <w:p w14:paraId="76550FB7" w14:textId="356C617D" w:rsidR="008452D9" w:rsidRDefault="00C4258C" w:rsidP="00837DA7">
            <w:pPr>
              <w:jc w:val="right"/>
              <w:rPr>
                <w:rFonts w:ascii="Arial Narrow" w:hAnsi="Arial Narrow" w:cs="Arial Narrow"/>
                <w:color w:val="000000"/>
                <w:sz w:val="22"/>
                <w:szCs w:val="22"/>
              </w:rPr>
            </w:pPr>
            <w:r w:rsidRPr="00C4258C">
              <w:rPr>
                <w:rFonts w:ascii="Arial Narrow" w:hAnsi="Arial Narrow" w:cs="Arial Narrow"/>
                <w:color w:val="000000"/>
                <w:sz w:val="22"/>
                <w:szCs w:val="22"/>
              </w:rPr>
              <w:t>1,7399</w:t>
            </w:r>
          </w:p>
        </w:tc>
        <w:tc>
          <w:tcPr>
            <w:tcW w:w="1114" w:type="dxa"/>
            <w:tcBorders>
              <w:top w:val="single" w:sz="4" w:space="0" w:color="auto"/>
              <w:left w:val="nil"/>
              <w:bottom w:val="single" w:sz="4" w:space="0" w:color="auto"/>
              <w:right w:val="single" w:sz="8" w:space="0" w:color="auto"/>
            </w:tcBorders>
            <w:vAlign w:val="center"/>
          </w:tcPr>
          <w:p w14:paraId="3848D2F2" w14:textId="44485BA6" w:rsidR="008452D9" w:rsidRDefault="00C4258C" w:rsidP="00837DA7">
            <w:pPr>
              <w:jc w:val="right"/>
              <w:rPr>
                <w:rFonts w:ascii="Arial Narrow" w:hAnsi="Arial Narrow" w:cs="Arial Narrow"/>
                <w:color w:val="000000"/>
                <w:sz w:val="22"/>
                <w:szCs w:val="22"/>
              </w:rPr>
            </w:pPr>
            <w:r w:rsidRPr="00C4258C">
              <w:rPr>
                <w:rFonts w:ascii="Arial Narrow" w:hAnsi="Arial Narrow" w:cs="Arial Narrow"/>
                <w:color w:val="000000"/>
                <w:sz w:val="22"/>
                <w:szCs w:val="22"/>
              </w:rPr>
              <w:t>1.739,90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2C92EEC"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w:t>
      </w:r>
      <w:r w:rsidRPr="003B45AF">
        <w:rPr>
          <w:rFonts w:ascii="Arial Narrow" w:hAnsi="Arial Narrow"/>
          <w:sz w:val="22"/>
          <w:szCs w:val="22"/>
        </w:rPr>
        <w:t xml:space="preserve">de </w:t>
      </w:r>
      <w:r w:rsidR="008452D9" w:rsidRPr="008452D9">
        <w:rPr>
          <w:rFonts w:ascii="Arial Narrow" w:hAnsi="Arial Narrow"/>
          <w:b/>
          <w:bCs/>
          <w:sz w:val="22"/>
          <w:szCs w:val="22"/>
        </w:rPr>
        <w:t>R$</w:t>
      </w:r>
      <w:r w:rsidR="008452D9">
        <w:rPr>
          <w:rFonts w:ascii="Arial Narrow" w:hAnsi="Arial Narrow"/>
          <w:sz w:val="22"/>
          <w:szCs w:val="22"/>
        </w:rPr>
        <w:t xml:space="preserve"> </w:t>
      </w:r>
      <w:r w:rsidR="008452D9" w:rsidRPr="008452D9">
        <w:rPr>
          <w:rFonts w:ascii="Arial Narrow" w:hAnsi="Arial Narrow"/>
          <w:b/>
          <w:bCs/>
          <w:color w:val="000000"/>
          <w:sz w:val="22"/>
          <w:szCs w:val="22"/>
        </w:rPr>
        <w:t>6.182,85</w:t>
      </w:r>
      <w:r w:rsidR="008452D9">
        <w:rPr>
          <w:rFonts w:ascii="Arial Narrow" w:hAnsi="Arial Narrow"/>
          <w:b/>
          <w:bCs/>
          <w:color w:val="000000"/>
          <w:sz w:val="22"/>
          <w:szCs w:val="22"/>
        </w:rPr>
        <w:t xml:space="preserve"> </w:t>
      </w:r>
      <w:r w:rsidR="000F4BA8" w:rsidRPr="000F4BA8">
        <w:rPr>
          <w:rFonts w:ascii="Arial Narrow" w:hAnsi="Arial Narrow"/>
          <w:b/>
          <w:bCs/>
          <w:sz w:val="22"/>
          <w:szCs w:val="22"/>
        </w:rPr>
        <w:t>(</w:t>
      </w:r>
      <w:r w:rsidR="008452D9">
        <w:rPr>
          <w:rFonts w:ascii="Arial Narrow" w:hAnsi="Arial Narrow"/>
          <w:b/>
          <w:bCs/>
          <w:sz w:val="22"/>
          <w:szCs w:val="22"/>
        </w:rPr>
        <w:t xml:space="preserve">seis mil, cento e oitenta e dois reais e oitenta e cinco centavos) </w:t>
      </w:r>
      <w:r w:rsidRPr="003B45AF">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lastRenderedPageBreak/>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7B917233" w14:textId="77777777" w:rsidR="00183B77" w:rsidRPr="00D67389" w:rsidRDefault="00183B77"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33BFCDB1" w14:textId="77777777" w:rsidR="008452D9" w:rsidRDefault="008452D9" w:rsidP="00561D0E">
      <w:pPr>
        <w:jc w:val="center"/>
        <w:rPr>
          <w:rFonts w:ascii="Arial Narrow" w:hAnsi="Arial Narrow" w:cs="Arial"/>
          <w:b/>
          <w:bCs/>
          <w:sz w:val="22"/>
          <w:szCs w:val="22"/>
        </w:rPr>
      </w:pPr>
      <w:r w:rsidRPr="008452D9">
        <w:rPr>
          <w:rFonts w:ascii="Arial Narrow" w:hAnsi="Arial Narrow" w:cs="Arial"/>
          <w:b/>
          <w:bCs/>
          <w:sz w:val="22"/>
          <w:szCs w:val="22"/>
        </w:rPr>
        <w:t>DISTRIBUIDORA DE MEDICAMENTOS BACKES LTDA</w:t>
      </w:r>
    </w:p>
    <w:p w14:paraId="094316F3" w14:textId="654218D7"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F7FF4D3" w14:textId="77777777" w:rsidR="00753D55" w:rsidRPr="00D67389" w:rsidRDefault="00753D55" w:rsidP="0026002D">
      <w:pPr>
        <w:rPr>
          <w:rFonts w:ascii="Arial Narrow" w:hAnsi="Arial Narrow"/>
          <w:b/>
          <w:bCs/>
          <w:sz w:val="22"/>
          <w:szCs w:val="22"/>
          <w:u w:val="single"/>
        </w:rPr>
      </w:pPr>
    </w:p>
    <w:p w14:paraId="163E3695" w14:textId="77777777" w:rsidR="00753D55" w:rsidRPr="00D67389" w:rsidRDefault="00753D55" w:rsidP="0026002D">
      <w:pPr>
        <w:rPr>
          <w:rFonts w:ascii="Arial Narrow" w:hAnsi="Arial Narrow"/>
          <w:b/>
          <w:bCs/>
          <w:sz w:val="22"/>
          <w:szCs w:val="22"/>
          <w:u w:val="single"/>
        </w:rPr>
      </w:pPr>
    </w:p>
    <w:p w14:paraId="58DD3A22" w14:textId="77777777" w:rsidR="00753D55" w:rsidRPr="00D67389" w:rsidRDefault="00753D55" w:rsidP="0026002D">
      <w:pP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71EFB9EC" w14:textId="77777777" w:rsidR="008452D9" w:rsidRDefault="00463090" w:rsidP="008452D9">
      <w:pPr>
        <w:rPr>
          <w:rFonts w:ascii="Arial Narrow" w:hAnsi="Arial Narrow" w:cs="Arial"/>
          <w:b/>
          <w:bCs/>
          <w:sz w:val="22"/>
          <w:szCs w:val="22"/>
        </w:rPr>
      </w:pPr>
      <w:r w:rsidRPr="00D67389">
        <w:rPr>
          <w:rFonts w:ascii="Arial Narrow" w:eastAsia="Calibri" w:hAnsi="Arial Narrow"/>
          <w:sz w:val="22"/>
          <w:szCs w:val="22"/>
        </w:rPr>
        <w:t xml:space="preserve">CONTRATADA: </w:t>
      </w:r>
      <w:r w:rsidR="008452D9" w:rsidRPr="008452D9">
        <w:rPr>
          <w:rFonts w:ascii="Arial Narrow" w:hAnsi="Arial Narrow" w:cs="Arial"/>
          <w:b/>
          <w:bCs/>
          <w:sz w:val="22"/>
          <w:szCs w:val="22"/>
        </w:rPr>
        <w:t>DISTRIBUIDORA DE MEDICAMENTOS BACKES LTDA</w:t>
      </w:r>
    </w:p>
    <w:p w14:paraId="16AD7E12" w14:textId="182F8436" w:rsidR="00463090" w:rsidRPr="00D67389" w:rsidRDefault="00463090" w:rsidP="008452D9">
      <w:pPr>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2610C426" w14:textId="4560EC60" w:rsidR="009B3DA6" w:rsidRDefault="00EB7255" w:rsidP="00EB7255">
      <w:pPr>
        <w:spacing w:line="276" w:lineRule="auto"/>
        <w:rPr>
          <w:rFonts w:ascii="Arial Narrow" w:hAnsi="Arial Narrow" w:cs="Arial Narrow"/>
          <w:sz w:val="22"/>
          <w:szCs w:val="22"/>
        </w:rPr>
      </w:pPr>
      <w:r w:rsidRPr="00D67389">
        <w:rPr>
          <w:rFonts w:ascii="Arial Narrow" w:eastAsia="Calibri" w:hAnsi="Arial Narrow"/>
          <w:sz w:val="22"/>
          <w:szCs w:val="22"/>
        </w:rPr>
        <w:t xml:space="preserve">Nome: </w:t>
      </w:r>
      <w:r w:rsidR="009B3DA6">
        <w:rPr>
          <w:rFonts w:ascii="Arial Narrow" w:hAnsi="Arial Narrow"/>
          <w:sz w:val="22"/>
          <w:szCs w:val="22"/>
        </w:rPr>
        <w:t>MAICON UILIANS BACKES</w:t>
      </w:r>
    </w:p>
    <w:p w14:paraId="76D5D931" w14:textId="0DE1AF5A"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04FA1CAC" w14:textId="0429B776"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9B3DA6">
        <w:rPr>
          <w:rFonts w:ascii="Arial Narrow" w:hAnsi="Arial Narrow"/>
          <w:sz w:val="22"/>
          <w:szCs w:val="22"/>
        </w:rPr>
        <w:t>040.825.149-29</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15D707EA"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183B77">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Default="00463090" w:rsidP="00463090">
      <w:pPr>
        <w:pStyle w:val="Ttulo01"/>
        <w:jc w:val="left"/>
        <w:rPr>
          <w:rFonts w:ascii="Arial Narrow" w:hAnsi="Arial Narrow"/>
          <w:sz w:val="22"/>
          <w:szCs w:val="22"/>
          <w:u w:val="single"/>
        </w:rPr>
      </w:pPr>
    </w:p>
    <w:p w14:paraId="330C88A6" w14:textId="77777777" w:rsidR="00183B77" w:rsidRDefault="00183B77" w:rsidP="00463090">
      <w:pPr>
        <w:pStyle w:val="Ttulo01"/>
        <w:jc w:val="left"/>
        <w:rPr>
          <w:rFonts w:ascii="Arial Narrow" w:hAnsi="Arial Narrow"/>
          <w:sz w:val="22"/>
          <w:szCs w:val="22"/>
          <w:u w:val="single"/>
        </w:rPr>
      </w:pPr>
    </w:p>
    <w:p w14:paraId="5D8DC387" w14:textId="77777777" w:rsidR="00183B77" w:rsidRDefault="00183B77" w:rsidP="00463090">
      <w:pPr>
        <w:pStyle w:val="Ttulo01"/>
        <w:jc w:val="left"/>
        <w:rPr>
          <w:rFonts w:ascii="Arial Narrow" w:hAnsi="Arial Narrow"/>
          <w:sz w:val="22"/>
          <w:szCs w:val="22"/>
          <w:u w:val="single"/>
        </w:rPr>
      </w:pPr>
    </w:p>
    <w:p w14:paraId="7B2AD1DB" w14:textId="77777777" w:rsidR="00183B77" w:rsidRDefault="00183B77" w:rsidP="00463090">
      <w:pPr>
        <w:pStyle w:val="Ttulo01"/>
        <w:jc w:val="left"/>
        <w:rPr>
          <w:rFonts w:ascii="Arial Narrow" w:hAnsi="Arial Narrow"/>
          <w:sz w:val="22"/>
          <w:szCs w:val="22"/>
          <w:u w:val="single"/>
        </w:rPr>
      </w:pPr>
    </w:p>
    <w:p w14:paraId="08F3A2D4" w14:textId="77777777" w:rsidR="00183B77" w:rsidRPr="00D67389" w:rsidRDefault="00183B77" w:rsidP="00463090">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lastRenderedPageBreak/>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7245658B" w14:textId="77777777" w:rsidR="008452D9" w:rsidRDefault="00463090" w:rsidP="00463090">
      <w:pPr>
        <w:rPr>
          <w:rFonts w:ascii="Arial Narrow" w:hAnsi="Arial Narrow" w:cs="Arial"/>
          <w:b/>
          <w:bCs/>
          <w:sz w:val="22"/>
          <w:szCs w:val="22"/>
        </w:rPr>
      </w:pPr>
      <w:r w:rsidRPr="00D67389">
        <w:rPr>
          <w:rFonts w:ascii="Arial Narrow" w:hAnsi="Arial Narrow" w:cs="Arial"/>
          <w:sz w:val="22"/>
          <w:szCs w:val="22"/>
        </w:rPr>
        <w:t xml:space="preserve">CONTRATADA: </w:t>
      </w:r>
      <w:r w:rsidR="008452D9" w:rsidRPr="008452D9">
        <w:rPr>
          <w:rFonts w:ascii="Arial Narrow" w:hAnsi="Arial Narrow" w:cs="Arial"/>
          <w:b/>
          <w:bCs/>
          <w:sz w:val="22"/>
          <w:szCs w:val="22"/>
        </w:rPr>
        <w:t>DISTRIBUIDORA DE MEDICAMENTOS BACKES LTDA</w:t>
      </w:r>
      <w:r w:rsidR="008452D9">
        <w:rPr>
          <w:rFonts w:ascii="Arial Narrow" w:hAnsi="Arial Narrow" w:cs="Arial"/>
          <w:b/>
          <w:bCs/>
          <w:sz w:val="22"/>
          <w:szCs w:val="22"/>
        </w:rPr>
        <w:t xml:space="preserve"> </w:t>
      </w:r>
    </w:p>
    <w:p w14:paraId="0753FD3A" w14:textId="6AFFBE40"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 xml:space="preserve">CNPJ: </w:t>
      </w:r>
      <w:r w:rsidR="008452D9">
        <w:rPr>
          <w:rFonts w:ascii="Arial Narrow" w:hAnsi="Arial Narrow"/>
          <w:b/>
          <w:iCs/>
          <w:noProof/>
          <w:sz w:val="22"/>
          <w:szCs w:val="22"/>
        </w:rPr>
        <w:t>25.279.552/0001-01</w:t>
      </w:r>
    </w:p>
    <w:p w14:paraId="3C265903" w14:textId="4507732F"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9844B3">
        <w:rPr>
          <w:rFonts w:ascii="Arial Narrow" w:hAnsi="Arial Narrow"/>
          <w:b/>
          <w:sz w:val="22"/>
          <w:szCs w:val="22"/>
        </w:rPr>
        <w:t>4</w:t>
      </w:r>
      <w:r w:rsidR="008452D9">
        <w:rPr>
          <w:rFonts w:ascii="Arial Narrow" w:hAnsi="Arial Narrow"/>
          <w:b/>
          <w:sz w:val="22"/>
          <w:szCs w:val="22"/>
        </w:rPr>
        <w:t>7</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0FDBC4A0"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8452D9" w:rsidRPr="008452D9">
        <w:rPr>
          <w:rFonts w:ascii="Arial Narrow" w:hAnsi="Arial Narrow"/>
          <w:b/>
          <w:bCs/>
          <w:sz w:val="22"/>
          <w:szCs w:val="22"/>
        </w:rPr>
        <w:t>R$</w:t>
      </w:r>
      <w:r w:rsidR="008452D9">
        <w:rPr>
          <w:rFonts w:ascii="Arial Narrow" w:hAnsi="Arial Narrow"/>
          <w:sz w:val="22"/>
          <w:szCs w:val="22"/>
        </w:rPr>
        <w:t xml:space="preserve"> </w:t>
      </w:r>
      <w:r w:rsidR="008452D9" w:rsidRPr="008452D9">
        <w:rPr>
          <w:rFonts w:ascii="Arial Narrow" w:hAnsi="Arial Narrow"/>
          <w:b/>
          <w:bCs/>
          <w:color w:val="000000"/>
          <w:sz w:val="22"/>
          <w:szCs w:val="22"/>
        </w:rPr>
        <w:t>6.182,85</w:t>
      </w:r>
      <w:r w:rsidR="008452D9">
        <w:rPr>
          <w:rFonts w:ascii="Arial Narrow" w:hAnsi="Arial Narrow"/>
          <w:b/>
          <w:bCs/>
          <w:color w:val="000000"/>
          <w:sz w:val="22"/>
          <w:szCs w:val="22"/>
        </w:rPr>
        <w:t xml:space="preserve"> </w:t>
      </w:r>
      <w:r w:rsidR="008452D9" w:rsidRPr="000F4BA8">
        <w:rPr>
          <w:rFonts w:ascii="Arial Narrow" w:hAnsi="Arial Narrow"/>
          <w:b/>
          <w:bCs/>
          <w:sz w:val="22"/>
          <w:szCs w:val="22"/>
        </w:rPr>
        <w:t>(</w:t>
      </w:r>
      <w:r w:rsidR="008452D9">
        <w:rPr>
          <w:rFonts w:ascii="Arial Narrow" w:hAnsi="Arial Narrow"/>
          <w:b/>
          <w:bCs/>
          <w:sz w:val="22"/>
          <w:szCs w:val="22"/>
        </w:rPr>
        <w:t>seis mil, cento e oitenta e dois reais e oitenta e cinco centavos)</w:t>
      </w:r>
      <w:r w:rsidR="00753D55" w:rsidRPr="000F4BA8">
        <w:rPr>
          <w:rFonts w:ascii="Arial Narrow" w:hAnsi="Arial Narrow"/>
          <w:b/>
          <w:bCs/>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770E0F" w14:textId="77777777" w:rsidR="00070E9A" w:rsidRDefault="00070E9A">
      <w:r>
        <w:separator/>
      </w:r>
    </w:p>
  </w:endnote>
  <w:endnote w:type="continuationSeparator" w:id="0">
    <w:p w14:paraId="66110512" w14:textId="77777777" w:rsidR="00070E9A" w:rsidRDefault="00070E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FD11B2" w14:textId="77777777" w:rsidR="00070E9A" w:rsidRDefault="00070E9A">
      <w:r>
        <w:separator/>
      </w:r>
    </w:p>
  </w:footnote>
  <w:footnote w:type="continuationSeparator" w:id="0">
    <w:p w14:paraId="7000BDA0" w14:textId="77777777" w:rsidR="00070E9A" w:rsidRDefault="00070E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700F3176"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BE3B39">
            <w:rPr>
              <w:rFonts w:ascii="Arial" w:hAnsi="Arial" w:cs="Arial"/>
              <w:b/>
              <w:bCs/>
              <w:color w:val="000000"/>
              <w:sz w:val="22"/>
              <w:szCs w:val="22"/>
            </w:rPr>
            <w:t>4</w:t>
          </w:r>
          <w:r w:rsidR="008452D9">
            <w:rPr>
              <w:rFonts w:ascii="Arial" w:hAnsi="Arial" w:cs="Arial"/>
              <w:b/>
              <w:bCs/>
              <w:color w:val="000000"/>
              <w:sz w:val="22"/>
              <w:szCs w:val="22"/>
            </w:rPr>
            <w:t>7</w:t>
          </w:r>
          <w:r w:rsidR="00BE3B39">
            <w:rPr>
              <w:rFonts w:ascii="Arial" w:hAnsi="Arial" w:cs="Arial"/>
              <w:b/>
              <w:bCs/>
              <w:color w:val="000000"/>
              <w:sz w:val="22"/>
              <w:szCs w:val="22"/>
            </w:rPr>
            <w:t>/</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0E9A"/>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0F4BA8"/>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3B77"/>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3175"/>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45AF"/>
    <w:rsid w:val="003B500F"/>
    <w:rsid w:val="003B535A"/>
    <w:rsid w:val="003B5A41"/>
    <w:rsid w:val="003B6049"/>
    <w:rsid w:val="003C4B4A"/>
    <w:rsid w:val="003C6D12"/>
    <w:rsid w:val="003C70B5"/>
    <w:rsid w:val="003D0E95"/>
    <w:rsid w:val="003D4011"/>
    <w:rsid w:val="003D4690"/>
    <w:rsid w:val="003D6E2C"/>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37DA7"/>
    <w:rsid w:val="008406FD"/>
    <w:rsid w:val="00841CFE"/>
    <w:rsid w:val="008452D9"/>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17B33"/>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844B3"/>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A6"/>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0851"/>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8767F"/>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196C"/>
    <w:rsid w:val="00BD3848"/>
    <w:rsid w:val="00BD4503"/>
    <w:rsid w:val="00BD4BA8"/>
    <w:rsid w:val="00BD6868"/>
    <w:rsid w:val="00BE13AE"/>
    <w:rsid w:val="00BE17AA"/>
    <w:rsid w:val="00BE3B39"/>
    <w:rsid w:val="00BE491E"/>
    <w:rsid w:val="00BE4A98"/>
    <w:rsid w:val="00BE5509"/>
    <w:rsid w:val="00BE5818"/>
    <w:rsid w:val="00BE5E4A"/>
    <w:rsid w:val="00BE6224"/>
    <w:rsid w:val="00BE7B0E"/>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58C"/>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7</Pages>
  <Words>2587</Words>
  <Characters>13970</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cp:revision>
  <cp:lastPrinted>2026-05-26T16:36:00Z</cp:lastPrinted>
  <dcterms:created xsi:type="dcterms:W3CDTF">2026-05-26T17:19:00Z</dcterms:created>
  <dcterms:modified xsi:type="dcterms:W3CDTF">2026-06-10T14:26:00Z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